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jc w:val="center"/>
        <w:rPr>
          <w:rFonts w:ascii="DIN Condensed" w:cs="DIN Condensed" w:hAnsi="DIN Condensed" w:eastAsia="DIN Condensed"/>
          <w:sz w:val="26"/>
          <w:szCs w:val="26"/>
        </w:rPr>
      </w:pPr>
      <w:r>
        <w:rPr>
          <w:rFonts w:ascii="DIN Condensed" w:hAnsi="DIN Condensed"/>
          <w:sz w:val="200"/>
          <w:szCs w:val="200"/>
          <w:rtl w:val="0"/>
          <w:lang w:val="da-DK"/>
        </w:rPr>
        <w:t>DREJEBOG</w:t>
      </w:r>
      <w:r>
        <w:rPr>
          <w:rFonts w:ascii="DIN Condensed" w:cs="DIN Condensed" w:hAnsi="DIN Condensed" w:eastAsia="DIN Condensed"/>
          <w:sz w:val="200"/>
          <w:szCs w:val="200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532900</wp:posOffset>
                </wp:positionH>
                <wp:positionV relativeFrom="line">
                  <wp:posOffset>1686650</wp:posOffset>
                </wp:positionV>
                <wp:extent cx="4334257" cy="497483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257" cy="497483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132.8pt;width:341.3pt;height:39.2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DIN Condensed" w:hAnsi="DIN Condensed"/>
          <w:sz w:val="26"/>
          <w:szCs w:val="26"/>
          <w:rtl w:val="0"/>
          <w:lang w:val="da-DK"/>
        </w:rPr>
        <w:t xml:space="preserve"> </w:t>
      </w:r>
    </w:p>
    <w:p>
      <w:pPr>
        <w:pStyle w:val="Brødtekst"/>
        <w:jc w:val="center"/>
        <w:rPr>
          <w:rFonts w:ascii="DIN Condensed" w:cs="DIN Condensed" w:hAnsi="DIN Condensed" w:eastAsia="DIN Condensed"/>
          <w:sz w:val="26"/>
          <w:szCs w:val="26"/>
        </w:rPr>
      </w:pPr>
      <w:r>
        <w:rPr>
          <w:rFonts w:ascii="DIN Condensed" w:hAnsi="DIN Condensed"/>
          <w:sz w:val="26"/>
          <w:szCs w:val="26"/>
          <w:rtl w:val="0"/>
          <w:lang w:val="da-DK"/>
        </w:rPr>
        <w:t xml:space="preserve">FOR </w:t>
      </w:r>
    </w:p>
    <w:p>
      <w:pPr>
        <w:pStyle w:val="Brødtekst"/>
        <w:jc w:val="center"/>
        <w:rPr>
          <w:rFonts w:ascii="DIN Condensed" w:cs="DIN Condensed" w:hAnsi="DIN Condensed" w:eastAsia="DIN Condensed"/>
          <w:sz w:val="26"/>
          <w:szCs w:val="26"/>
        </w:rPr>
      </w:pPr>
    </w:p>
    <w:p>
      <w:pPr>
        <w:pStyle w:val="Brødtekst"/>
        <w:jc w:val="center"/>
        <w:rPr>
          <w:rFonts w:ascii="DIN Condensed" w:cs="DIN Condensed" w:hAnsi="DIN Condensed" w:eastAsia="DIN Condensed"/>
          <w:sz w:val="60"/>
          <w:szCs w:val="60"/>
        </w:rPr>
      </w:pPr>
      <w:r>
        <w:rPr>
          <w:rFonts w:ascii="DIN Condensed" w:hAnsi="DIN Condensed"/>
          <w:color w:val="39391d"/>
          <w:sz w:val="60"/>
          <w:szCs w:val="60"/>
          <w:rtl w:val="0"/>
          <w:lang w:val="da-DK"/>
        </w:rPr>
        <w:t>Projektets/forl</w:t>
      </w:r>
      <w:r>
        <w:rPr>
          <w:rFonts w:ascii="DIN Condensed" w:hAnsi="DIN Condensed" w:hint="default"/>
          <w:color w:val="39391d"/>
          <w:sz w:val="60"/>
          <w:szCs w:val="60"/>
          <w:rtl w:val="0"/>
          <w:lang w:val="da-DK"/>
        </w:rPr>
        <w:t>ø</w:t>
      </w:r>
      <w:r>
        <w:rPr>
          <w:rFonts w:ascii="DIN Condensed" w:hAnsi="DIN Condensed"/>
          <w:color w:val="39391d"/>
          <w:sz w:val="60"/>
          <w:szCs w:val="60"/>
          <w:rtl w:val="0"/>
          <w:lang w:val="da-DK"/>
        </w:rPr>
        <w:t>bets navn eller titel</w:t>
      </w:r>
      <w:r>
        <w:rPr>
          <w:rFonts w:ascii="DIN Condensed" w:cs="DIN Condensed" w:hAnsi="DIN Condensed" w:eastAsia="DIN Condensed"/>
          <w:sz w:val="60"/>
          <w:szCs w:val="60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2282206</wp:posOffset>
                </wp:positionH>
                <wp:positionV relativeFrom="line">
                  <wp:posOffset>420460</wp:posOffset>
                </wp:positionV>
                <wp:extent cx="835645" cy="29587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45" cy="295871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79.7pt;margin-top:33.1pt;width:65.8pt;height:23.3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DIN Condensed" w:hAnsi="DIN Condensed"/>
          <w:sz w:val="60"/>
          <w:szCs w:val="60"/>
          <w:rtl w:val="0"/>
          <w:lang w:val="da-DK"/>
        </w:rPr>
        <w:t xml:space="preserve"> </w:t>
      </w:r>
    </w:p>
    <w:p>
      <w:pPr>
        <w:pStyle w:val="Brødtekst"/>
        <w:jc w:val="center"/>
        <w:rPr>
          <w:rFonts w:ascii="DIN Condensed" w:cs="DIN Condensed" w:hAnsi="DIN Condensed" w:eastAsia="DIN Condensed"/>
          <w:sz w:val="26"/>
          <w:szCs w:val="26"/>
        </w:rPr>
      </w:pPr>
    </w:p>
    <w:p>
      <w:pPr>
        <w:pStyle w:val="Brødtekst"/>
        <w:jc w:val="center"/>
        <w:rPr>
          <w:rFonts w:ascii="DIN Condensed" w:cs="DIN Condensed" w:hAnsi="DIN Condensed" w:eastAsia="DIN Condensed"/>
          <w:sz w:val="26"/>
          <w:szCs w:val="26"/>
        </w:rPr>
      </w:pPr>
      <w:r>
        <w:rPr>
          <w:rFonts w:ascii="DIN Condensed" w:hAnsi="DIN Condensed"/>
          <w:sz w:val="26"/>
          <w:szCs w:val="26"/>
          <w:rtl w:val="0"/>
          <w:lang w:val="da-DK"/>
        </w:rPr>
        <w:t>STED + DATO</w:t>
      </w: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  <w:r>
        <w:rPr>
          <w:rFonts w:ascii="Eurostile" w:hAnsi="Eurostile"/>
          <w:sz w:val="26"/>
          <w:szCs w:val="26"/>
          <w:rtl w:val="0"/>
          <w:lang w:val="da-DK"/>
        </w:rPr>
        <w:t>I denne drejebog finder du forslag til hvordan 1925 modellen kan bruges i de forskellige faser.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vi arbejder med nyt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nkning findes der jo ingen manualer,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I beh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ver ikke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lge drejebogen til punkt og prikke. Det er blot en guide og det er jo op til eleverne at skabe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sningerne, men drejebogen fors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ger at 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re det nemmere for jer at facilitere de to dage sammen med eleverne. Udover denne drejebog findes der ogs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den gratis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rervejledning Plan B</w:t>
      </w: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  <w:r>
        <w:rPr>
          <w:rFonts w:ascii="Eurostile" w:hAnsi="Eurostile"/>
          <w:sz w:val="26"/>
          <w:szCs w:val="26"/>
          <w:rtl w:val="0"/>
          <w:lang w:val="da-DK"/>
        </w:rPr>
        <w:t xml:space="preserve"> </w:t>
      </w:r>
      <w:r>
        <w:rPr>
          <w:rStyle w:val="Hyperlink.0"/>
          <w:rFonts w:ascii="Eurostile" w:cs="Eurostile" w:hAnsi="Eurostile" w:eastAsia="Eurostile"/>
          <w:sz w:val="26"/>
          <w:szCs w:val="26"/>
        </w:rPr>
        <w:fldChar w:fldCharType="begin" w:fldLock="0"/>
      </w:r>
      <w:r>
        <w:rPr>
          <w:rStyle w:val="Hyperlink.0"/>
          <w:rFonts w:ascii="Eurostile" w:cs="Eurostile" w:hAnsi="Eurostile" w:eastAsia="Eurostile"/>
          <w:sz w:val="26"/>
          <w:szCs w:val="26"/>
        </w:rPr>
        <w:instrText xml:space="preserve"> HYPERLINK "https://www.1925modellen.dk/plan-b-laerervejledning-til-1925-modellen/"</w:instrText>
      </w:r>
      <w:r>
        <w:rPr>
          <w:rStyle w:val="Hyperlink.0"/>
          <w:rFonts w:ascii="Eurostile" w:cs="Eurostile" w:hAnsi="Eurostile" w:eastAsia="Eurostile"/>
          <w:sz w:val="26"/>
          <w:szCs w:val="26"/>
        </w:rPr>
        <w:fldChar w:fldCharType="separate" w:fldLock="0"/>
      </w:r>
      <w:r>
        <w:rPr>
          <w:rStyle w:val="Hyperlink.0"/>
          <w:rFonts w:ascii="Eurostile" w:hAnsi="Eurostile"/>
          <w:sz w:val="26"/>
          <w:szCs w:val="26"/>
          <w:rtl w:val="0"/>
          <w:lang w:val="en-US"/>
        </w:rPr>
        <w:t>https://www.1925modellen.dk/plan-b-laerervejledning-til-1925-modellen/</w:t>
      </w:r>
      <w:r>
        <w:rPr>
          <w:rFonts w:ascii="Eurostile" w:cs="Eurostile" w:hAnsi="Eurostile" w:eastAsia="Eurostile"/>
          <w:sz w:val="26"/>
          <w:szCs w:val="26"/>
        </w:rPr>
        <w:fldChar w:fldCharType="end" w:fldLock="0"/>
      </w:r>
      <w:r>
        <w:rPr>
          <w:rFonts w:ascii="Eurostile" w:cs="Eurostile" w:hAnsi="Eurostile" w:eastAsia="Eurostile"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-3187286</wp:posOffset>
            </wp:positionH>
            <wp:positionV relativeFrom="line">
              <wp:posOffset>209669</wp:posOffset>
            </wp:positionV>
            <wp:extent cx="9660994" cy="2522329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ogmærke 1925 modellen forsid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994" cy="25223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  <w:r>
        <w:rPr>
          <w:rFonts w:ascii="Eurostile" w:cs="Eurostile" w:hAnsi="Eurostile" w:eastAsia="Eurostile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margin">
                  <wp:posOffset>-58919</wp:posOffset>
                </wp:positionH>
                <wp:positionV relativeFrom="line">
                  <wp:posOffset>407760</wp:posOffset>
                </wp:positionV>
                <wp:extent cx="221861" cy="307974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1" cy="30797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4.6pt;margin-top:32.1pt;width:17.5pt;height:24.2pt;z-index:2516848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  <w:r>
        <w:rPr>
          <w:rFonts w:ascii="Eurostile" w:hAnsi="Eurostile"/>
          <w:sz w:val="26"/>
          <w:szCs w:val="26"/>
          <w:rtl w:val="0"/>
          <w:lang w:val="da-DK"/>
        </w:rPr>
        <w:t>X   stiller dette krystalklare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l:</w:t>
      </w:r>
      <w:r>
        <w:rPr>
          <w:rFonts w:ascii="Eurostile" w:cs="Eurostile" w:hAnsi="Eurostile" w:eastAsia="Eurostile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-58919</wp:posOffset>
                </wp:positionH>
                <wp:positionV relativeFrom="line">
                  <wp:posOffset>374740</wp:posOffset>
                </wp:positionV>
                <wp:extent cx="5427227" cy="1276628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227" cy="1276628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4.6pt;margin-top:29.5pt;width:427.3pt;height:100.5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Brødtekst"/>
        <w:rPr>
          <w:rFonts w:ascii="Eurostile" w:cs="Eurostile" w:hAnsi="Eurostile" w:eastAsia="Eurostile"/>
          <w:sz w:val="26"/>
          <w:szCs w:val="26"/>
        </w:rPr>
      </w:pPr>
    </w:p>
    <w:p>
      <w:pPr>
        <w:pStyle w:val="Standard"/>
        <w:bidi w:val="0"/>
        <w:ind w:left="0" w:right="0" w:firstLine="0"/>
        <w:jc w:val="left"/>
        <w:rPr>
          <w:rFonts w:ascii="DIN Condensed" w:cs="DIN Condensed" w:hAnsi="DIN Condensed" w:eastAsia="DIN Condensed"/>
          <w:sz w:val="52"/>
          <w:szCs w:val="52"/>
          <w:rtl w:val="0"/>
        </w:rPr>
      </w:pPr>
      <w:r>
        <w:rPr>
          <w:rFonts w:ascii="DIN Condensed" w:hAnsi="DIN Condensed"/>
          <w:sz w:val="52"/>
          <w:szCs w:val="52"/>
          <w:rtl w:val="0"/>
          <w:lang w:val="da-DK"/>
        </w:rPr>
        <w:t>Her st</w:t>
      </w:r>
      <w:r>
        <w:rPr>
          <w:rFonts w:ascii="DIN Condensed" w:hAnsi="DIN Condensed" w:hint="default"/>
          <w:sz w:val="52"/>
          <w:szCs w:val="52"/>
          <w:rtl w:val="0"/>
          <w:lang w:val="da-DK"/>
        </w:rPr>
        <w:t>å</w:t>
      </w:r>
      <w:r>
        <w:rPr>
          <w:rFonts w:ascii="DIN Condensed" w:hAnsi="DIN Condensed"/>
          <w:sz w:val="52"/>
          <w:szCs w:val="52"/>
          <w:rtl w:val="0"/>
          <w:lang w:val="da-DK"/>
        </w:rPr>
        <w:t>r selve det krystalklare sp</w:t>
      </w:r>
      <w:r>
        <w:rPr>
          <w:rFonts w:ascii="DIN Condensed" w:hAnsi="DIN Condensed" w:hint="default"/>
          <w:sz w:val="52"/>
          <w:szCs w:val="52"/>
          <w:rtl w:val="0"/>
          <w:lang w:val="da-DK"/>
        </w:rPr>
        <w:t>ø</w:t>
      </w:r>
      <w:r>
        <w:rPr>
          <w:rFonts w:ascii="DIN Condensed" w:hAnsi="DIN Condensed"/>
          <w:sz w:val="52"/>
          <w:szCs w:val="52"/>
          <w:rtl w:val="0"/>
          <w:lang w:val="da-DK"/>
        </w:rPr>
        <w:t>rgsm</w:t>
      </w:r>
      <w:r>
        <w:rPr>
          <w:rFonts w:ascii="DIN Condensed" w:hAnsi="DIN Condensed" w:hint="default"/>
          <w:sz w:val="52"/>
          <w:szCs w:val="52"/>
          <w:rtl w:val="0"/>
          <w:lang w:val="da-DK"/>
        </w:rPr>
        <w:t>å</w:t>
      </w:r>
      <w:r>
        <w:rPr>
          <w:rFonts w:ascii="DIN Condensed" w:hAnsi="DIN Condensed"/>
          <w:sz w:val="52"/>
          <w:szCs w:val="52"/>
          <w:rtl w:val="0"/>
          <w:lang w:val="da-DK"/>
        </w:rPr>
        <w:t>l, der skal besvares. Vi er ogs</w:t>
      </w:r>
      <w:r>
        <w:rPr>
          <w:rFonts w:ascii="DIN Condensed" w:hAnsi="DIN Condensed" w:hint="default"/>
          <w:sz w:val="52"/>
          <w:szCs w:val="52"/>
          <w:rtl w:val="0"/>
          <w:lang w:val="da-DK"/>
        </w:rPr>
        <w:t xml:space="preserve">å </w:t>
      </w:r>
      <w:r>
        <w:rPr>
          <w:rFonts w:ascii="DIN Condensed" w:hAnsi="DIN Condensed"/>
          <w:sz w:val="52"/>
          <w:szCs w:val="52"/>
          <w:rtl w:val="0"/>
          <w:lang w:val="da-DK"/>
        </w:rPr>
        <w:t>behj</w:t>
      </w:r>
      <w:r>
        <w:rPr>
          <w:rFonts w:ascii="DIN Condensed" w:hAnsi="DIN Condensed" w:hint="default"/>
          <w:sz w:val="52"/>
          <w:szCs w:val="52"/>
          <w:rtl w:val="0"/>
          <w:lang w:val="da-DK"/>
        </w:rPr>
        <w:t>æ</w:t>
      </w:r>
      <w:r>
        <w:rPr>
          <w:rFonts w:ascii="DIN Condensed" w:hAnsi="DIN Condensed"/>
          <w:sz w:val="52"/>
          <w:szCs w:val="52"/>
          <w:rtl w:val="0"/>
          <w:lang w:val="da-DK"/>
        </w:rPr>
        <w:t>lpelige med at formulere det sammen med jer.</w:t>
      </w:r>
    </w:p>
    <w:p>
      <w:pPr>
        <w:pStyle w:val="Standard"/>
        <w:bidi w:val="0"/>
        <w:ind w:left="0" w:right="0" w:firstLine="0"/>
        <w:jc w:val="left"/>
        <w:rPr>
          <w:rFonts w:ascii="DIN Condensed" w:cs="DIN Condensed" w:hAnsi="DIN Condensed" w:eastAsia="DIN Condensed"/>
          <w:sz w:val="52"/>
          <w:szCs w:val="52"/>
          <w:rtl w:val="0"/>
        </w:rPr>
      </w:pPr>
    </w:p>
    <w:p>
      <w:pPr>
        <w:pStyle w:val="Standard"/>
        <w:bidi w:val="0"/>
        <w:ind w:left="0" w:right="0" w:firstLine="0"/>
        <w:jc w:val="center"/>
        <w:rPr>
          <w:rFonts w:ascii="DIN Condensed" w:cs="DIN Condensed" w:hAnsi="DIN Condensed" w:eastAsia="DIN Condensed"/>
          <w:sz w:val="80"/>
          <w:szCs w:val="80"/>
          <w:rtl w:val="0"/>
        </w:rPr>
      </w:pPr>
      <w:r>
        <w:rPr>
          <w:rFonts w:ascii="DIN Condensed" w:hAnsi="DIN Condensed"/>
          <w:sz w:val="80"/>
          <w:szCs w:val="80"/>
          <w:rtl w:val="0"/>
          <w:lang w:val="da-DK"/>
        </w:rPr>
        <w:t>DET KRYSTALKLARE SP</w:t>
      </w:r>
      <w:r>
        <w:rPr>
          <w:rFonts w:ascii="DIN Condensed" w:hAnsi="DIN Condensed" w:hint="default"/>
          <w:sz w:val="80"/>
          <w:szCs w:val="80"/>
          <w:rtl w:val="0"/>
          <w:lang w:val="da-DK"/>
        </w:rPr>
        <w:t>Ø</w:t>
      </w:r>
      <w:r>
        <w:rPr>
          <w:rFonts w:ascii="DIN Condensed" w:hAnsi="DIN Condensed"/>
          <w:sz w:val="80"/>
          <w:szCs w:val="80"/>
          <w:rtl w:val="0"/>
          <w:lang w:val="da-DK"/>
        </w:rPr>
        <w:t>RGSM</w:t>
      </w:r>
      <w:r>
        <w:rPr>
          <w:rFonts w:ascii="DIN Condensed" w:hAnsi="DIN Condensed" w:hint="default"/>
          <w:sz w:val="80"/>
          <w:szCs w:val="80"/>
          <w:rtl w:val="0"/>
          <w:lang w:val="da-DK"/>
        </w:rPr>
        <w:t>Å</w:t>
      </w:r>
      <w:r>
        <w:rPr>
          <w:rFonts w:ascii="DIN Condensed" w:hAnsi="DIN Condensed"/>
          <w:sz w:val="80"/>
          <w:szCs w:val="80"/>
          <w:rtl w:val="0"/>
          <w:lang w:val="da-DK"/>
        </w:rPr>
        <w:t>L</w: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-1086350</wp:posOffset>
                </wp:positionH>
                <wp:positionV relativeFrom="line">
                  <wp:posOffset>226276</wp:posOffset>
                </wp:positionV>
                <wp:extent cx="7560057" cy="35500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355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FORDI FORBEDRING SL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R FORANDRING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85.5pt;margin-top:17.8pt;width:595.3pt;height:28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FORDI FORBEDRING SL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R FORANDRING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-69849</wp:posOffset>
                </wp:positionH>
                <wp:positionV relativeFrom="line">
                  <wp:posOffset>828931</wp:posOffset>
                </wp:positionV>
                <wp:extent cx="5438157" cy="716954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57" cy="71695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5.5pt;margin-top:65.3pt;width:428.2pt;height:56.5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Her skriver vi en pr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sentation af b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de udfordringen og dem, der 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nsker at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st udfordringen. Der kommer nogle uddybende informationer, som eleverne kan have gl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de af for at komme hurtigt igang</w:t>
      </w:r>
      <w:r>
        <w:rPr>
          <w:rFonts w:ascii="Eurostile" w:hAnsi="Eurostile"/>
          <w:sz w:val="26"/>
          <w:szCs w:val="26"/>
          <w:rtl w:val="0"/>
        </w:rPr>
        <w:t>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Hjernen bliver aktiveret gennem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eleverne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lyst til at besvare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let med det samme. Det er jo godt, men problemet opst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hurtigt, fordi de vil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ge opbakning til lige netop deres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é </w:t>
      </w:r>
      <w:r>
        <w:rPr>
          <w:rFonts w:ascii="Eurostile" w:hAnsi="Eurostile"/>
          <w:sz w:val="26"/>
          <w:szCs w:val="26"/>
          <w:rtl w:val="0"/>
          <w:lang w:val="da-DK"/>
        </w:rPr>
        <w:t>med det samme, og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risikerer vi at 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glip af nogle endnu bedre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er. Lav f.eks. nogle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bokse i klasserne til hver gruppe,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de kan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gge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er og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sningsforslag ned i den boks, indtil de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frem til fasen med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skabelse.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center"/>
        <w:rPr>
          <w:rFonts w:ascii="DIN Condensed" w:cs="DIN Condensed" w:hAnsi="DIN Condensed" w:eastAsia="DIN Condensed"/>
          <w:sz w:val="80"/>
          <w:szCs w:val="80"/>
          <w:rtl w:val="0"/>
        </w:rPr>
      </w:pPr>
      <w:r>
        <w:rPr>
          <w:rFonts w:ascii="DIN Condensed" w:hAnsi="DIN Condensed"/>
          <w:sz w:val="80"/>
          <w:szCs w:val="80"/>
          <w:rtl w:val="0"/>
          <w:lang w:val="da-DK"/>
        </w:rPr>
        <w:t>INVITATION</w: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-1086349</wp:posOffset>
                </wp:positionH>
                <wp:positionV relativeFrom="line">
                  <wp:posOffset>286093</wp:posOffset>
                </wp:positionV>
                <wp:extent cx="7560056" cy="352743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6" cy="3527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FORDI SANDSYNLIGHEDEN FOR AT VIRKELIGG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RE TING STIGER, N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R MAN SAMARBEJDER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-85.5pt;margin-top:22.5pt;width:595.3pt;height:27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FORDI SANDSYNLIGHEDEN FOR AT VIRKELIGG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RE TING STIGER, N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R MAN SAMARBEJDER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I en innovationsproces betaler det sig at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lidt fakta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banen og det betaler sig ogs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at blive udfordret af nogen, der 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nker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en anden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de og ser problemet med andre 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jne. I kan nok ikke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at invitere en masse mennesker forbi skolen, men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lgende kilder kan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 nogle af dem, som I opfordrer eleverne til at invitere eller kigge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rmere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de skal samle viden ind.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-69849</wp:posOffset>
                </wp:positionH>
                <wp:positionV relativeFrom="line">
                  <wp:posOffset>413093</wp:posOffset>
                </wp:positionV>
                <wp:extent cx="3318963" cy="316604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963" cy="31660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5.5pt;margin-top:32.5pt;width:261.3pt;height:24.9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Hvem har forstand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emnet?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Her skriver vi bud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nogle eksperter. De 60%.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-69849</wp:posOffset>
                </wp:positionH>
                <wp:positionV relativeFrom="line">
                  <wp:posOffset>425793</wp:posOffset>
                </wp:positionV>
                <wp:extent cx="4575033" cy="316604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033" cy="31660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-5.5pt;margin-top:33.5pt;width:360.2pt;height:24.9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Hvem kan udfordre os?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Her skriver vi bud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nogle af dem, der kan udfordre os. De 40%.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Derudover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kan I jo pr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ve at 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re det sjovt for eleverne at arbejde med opgaven.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ske kan de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lov til indrette lokalerne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en anden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de end til daglig, lad dem lave nogle 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hovedkvarterer per gruppe eller noget andet us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dvanligt. Afh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ngig af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let der skal besvares kan I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ske finde nogle remedier frem, der kan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tte gang i tankegangen.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Hvis I har tid til det kan I bruge en af legene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side 10 eller 11 til at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tte gang i arbejdet,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alle b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de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grint af sig selv og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rt nye sider af hinanden.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center"/>
        <w:rPr>
          <w:rFonts w:ascii="DIN Condensed" w:cs="DIN Condensed" w:hAnsi="DIN Condensed" w:eastAsia="DIN Condensed"/>
          <w:sz w:val="80"/>
          <w:szCs w:val="80"/>
          <w:rtl w:val="0"/>
        </w:rPr>
      </w:pPr>
      <w:r>
        <w:rPr>
          <w:rFonts w:ascii="DIN Condensed" w:hAnsi="DIN Condensed"/>
          <w:sz w:val="80"/>
          <w:szCs w:val="80"/>
          <w:rtl w:val="0"/>
          <w:lang w:val="da-DK"/>
        </w:rPr>
        <w:t>VIDENINDSAMLING</w: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-1086349</wp:posOffset>
                </wp:positionH>
                <wp:positionV relativeFrom="line">
                  <wp:posOffset>287490</wp:posOffset>
                </wp:positionV>
                <wp:extent cx="7560057" cy="31916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3191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FORDI DATA SL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R HOLDNINGER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-85.5pt;margin-top:22.6pt;width:595.3pt;height:25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FORDI DATA SL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R HOLDNINGER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For at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tte eleverne igang med at samle viden ind kan I bruge arbejdsbogen og plakaten. Bed eleverne om at lave en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lsbank med mindst tyve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som de skal have besvaret. Svarene kan komme fra jeres 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ster eller fra andre kilder, som eleverne finder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anden vis.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Alle hv-sp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lene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plakaten og i arbejdsbogen s. 14-21 giver inspiration til de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som eleverne har brug for at stille og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svar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-69079</wp:posOffset>
                </wp:positionH>
                <wp:positionV relativeFrom="line">
                  <wp:posOffset>419570</wp:posOffset>
                </wp:positionV>
                <wp:extent cx="4999848" cy="293899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848" cy="2938995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-5.4pt;margin-top:33.0pt;width:393.7pt;height:231.4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Her er lidt inspiration, hvis eleverne har sv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rt ved at komme igang: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Vi forsyner jer med en lille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lsbank, som I kan tr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kke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å…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Hvor mange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…</w:t>
      </w:r>
      <w:r>
        <w:rPr>
          <w:rFonts w:ascii="Eurostile" w:hAnsi="Eurostile"/>
          <w:sz w:val="26"/>
          <w:szCs w:val="26"/>
          <w:rtl w:val="0"/>
          <w:lang w:val="da-DK"/>
        </w:rPr>
        <w:t>.?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Hvor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…</w:t>
      </w:r>
      <w:r>
        <w:rPr>
          <w:rFonts w:ascii="Eurostile" w:hAnsi="Eurostile"/>
          <w:sz w:val="26"/>
          <w:szCs w:val="26"/>
          <w:rtl w:val="0"/>
          <w:lang w:val="da-DK"/>
        </w:rPr>
        <w:t>.?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Hvorn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kan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…</w:t>
      </w:r>
      <w:r>
        <w:rPr>
          <w:rFonts w:ascii="Eurostile" w:hAnsi="Eurostile"/>
          <w:sz w:val="26"/>
          <w:szCs w:val="26"/>
          <w:rtl w:val="0"/>
          <w:lang w:val="da-DK"/>
        </w:rPr>
        <w:t>.?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Hvilken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…</w:t>
      </w:r>
      <w:r>
        <w:rPr>
          <w:rFonts w:ascii="Eurostile" w:hAnsi="Eurostile"/>
          <w:sz w:val="26"/>
          <w:szCs w:val="26"/>
          <w:rtl w:val="0"/>
          <w:lang w:val="da-DK"/>
        </w:rPr>
        <w:t>.?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Hvad er forskellen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å…</w:t>
      </w:r>
      <w:r>
        <w:rPr>
          <w:rFonts w:ascii="Eurostile" w:hAnsi="Eurostile"/>
          <w:sz w:val="26"/>
          <w:szCs w:val="26"/>
          <w:rtl w:val="0"/>
          <w:lang w:val="da-DK"/>
        </w:rPr>
        <w:t>.?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man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…</w:t>
      </w:r>
      <w:r>
        <w:rPr>
          <w:rFonts w:ascii="Eurostile" w:hAnsi="Eurostile"/>
          <w:sz w:val="26"/>
          <w:szCs w:val="26"/>
          <w:rtl w:val="0"/>
          <w:lang w:val="da-DK"/>
        </w:rPr>
        <w:t>..?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Hvorn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begyndte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…</w:t>
      </w:r>
      <w:r>
        <w:rPr>
          <w:rFonts w:ascii="Eurostile" w:hAnsi="Eurostile"/>
          <w:sz w:val="26"/>
          <w:szCs w:val="26"/>
          <w:rtl w:val="0"/>
          <w:lang w:val="da-DK"/>
        </w:rPr>
        <w:t>.?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Hvilke af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…</w:t>
      </w:r>
      <w:r>
        <w:rPr>
          <w:rFonts w:ascii="Eurostile" w:hAnsi="Eurostile"/>
          <w:sz w:val="26"/>
          <w:szCs w:val="26"/>
          <w:rtl w:val="0"/>
          <w:lang w:val="da-DK"/>
        </w:rPr>
        <w:t>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Hvad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nogle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…</w:t>
      </w:r>
      <w:r>
        <w:rPr>
          <w:rFonts w:ascii="Eurostile" w:hAnsi="Eurostile"/>
          <w:sz w:val="26"/>
          <w:szCs w:val="26"/>
          <w:rtl w:val="0"/>
          <w:lang w:val="da-DK"/>
        </w:rPr>
        <w:t>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Hvor peger tendenserne hen?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Vi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rger selvf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lgelig for at de giver mening i forhold til jeres krystalklare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center"/>
        <w:rPr>
          <w:rFonts w:ascii="DIN Condensed" w:cs="DIN Condensed" w:hAnsi="DIN Condensed" w:eastAsia="DIN Condensed"/>
          <w:sz w:val="80"/>
          <w:szCs w:val="80"/>
          <w:rtl w:val="0"/>
        </w:rPr>
      </w:pPr>
      <w:r>
        <w:rPr>
          <w:rFonts w:ascii="DIN Condensed" w:hAnsi="DIN Condensed"/>
          <w:sz w:val="80"/>
          <w:szCs w:val="80"/>
          <w:rtl w:val="0"/>
          <w:lang w:val="da-DK"/>
        </w:rPr>
        <w:t>VIDENSPEJLING</w: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-1086349</wp:posOffset>
                </wp:positionH>
                <wp:positionV relativeFrom="line">
                  <wp:posOffset>288887</wp:posOffset>
                </wp:positionV>
                <wp:extent cx="7560057" cy="471925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471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FORDI HJERNEN ER DOVEN OG SKAL TVINGES TIL EN OMVEJ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-85.5pt;margin-top:22.7pt;width:595.3pt;height:37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FORDI HJERNEN ER DOVEN OG SKAL TVINGES TIL EN OMVEJ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eleverne har brugt tid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at finde data, der kan hj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lpe dem med at besvare deres krystalklare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lder det om at udfordre dem med videnspejling. Videnspejling handler om at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 ø</w:t>
      </w:r>
      <w:r>
        <w:rPr>
          <w:rFonts w:ascii="Eurostile" w:hAnsi="Eurostile"/>
          <w:sz w:val="26"/>
          <w:szCs w:val="26"/>
          <w:rtl w:val="0"/>
          <w:lang w:val="da-DK"/>
        </w:rPr>
        <w:t>je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noget andet, der kan det samme. Vi bliver meget logiske og rationelle i forbindelse med vores videnindsamling,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videnspejling skal hj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lpe eleverne med at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srive sig fra logik og begynde at 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nke lidt mere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rkeligt,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nyt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nkningen begynder.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Brug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rkt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jet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side 28 i arbejdsbogen. Bed eleverne udfylde det som opvamning til deres videnspejling.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Nogle krystalklare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 er sv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 at omformulere til mudrede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men det er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rd at 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re fors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get. Selve fors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get aktiverer nemlig hjernens lyst til ogs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at svare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det mere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rkelige og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kommer de nye tanker.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Kan vi f.eks. stille et mudret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hvor de centrale ord i de krystalklare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 ikke bruges?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-69079</wp:posOffset>
                </wp:positionH>
                <wp:positionV relativeFrom="line">
                  <wp:posOffset>405727</wp:posOffset>
                </wp:positionV>
                <wp:extent cx="2865415" cy="316604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415" cy="31660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-5.4pt;margin-top:31.9pt;width:225.6pt;height:24.9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Vi kan jo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rge: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Vi giver et bud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et mudret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-69079</wp:posOffset>
                </wp:positionH>
                <wp:positionV relativeFrom="line">
                  <wp:posOffset>418427</wp:posOffset>
                </wp:positionV>
                <wp:extent cx="4491173" cy="316604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173" cy="31660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-5.4pt;margin-top:32.9pt;width:353.6pt;height:24.9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eller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Vi giver et bud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et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l, der 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bner for sammenligninger.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Det mudrede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 beh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ver ikke inkludere alle elementerne fra det krystalklare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l. Det skal bare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tte eleverne i gang med at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ge inspiration fra helt andre steder.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Man kan ogs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rge:</w:t>
      </w: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-69079</wp:posOffset>
                </wp:positionH>
                <wp:positionV relativeFrom="line">
                  <wp:posOffset>250787</wp:posOffset>
                </wp:positionV>
                <wp:extent cx="5288813" cy="492657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813" cy="492657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-5.4pt;margin-top:19.7pt;width:416.4pt;height:38.8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Vi giver flere bud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der kan udfordre logikken og dermed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tte gang i nyt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nkningen.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center"/>
        <w:rPr>
          <w:rFonts w:ascii="DIN Condensed" w:cs="DIN Condensed" w:hAnsi="DIN Condensed" w:eastAsia="DIN Condensed"/>
          <w:sz w:val="80"/>
          <w:szCs w:val="80"/>
          <w:rtl w:val="0"/>
        </w:rPr>
      </w:pPr>
      <w:r>
        <w:rPr>
          <w:rFonts w:ascii="DIN Condensed" w:hAnsi="DIN Condensed"/>
          <w:sz w:val="80"/>
          <w:szCs w:val="80"/>
          <w:rtl w:val="0"/>
          <w:lang w:val="da-DK"/>
        </w:rPr>
        <w:t>OBSERVATION</w: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-1086349</wp:posOffset>
                </wp:positionH>
                <wp:positionV relativeFrom="line">
                  <wp:posOffset>290284</wp:posOffset>
                </wp:positionV>
                <wp:extent cx="7560057" cy="379691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3796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FORDI VI F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 xml:space="preserve">R 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JE P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 xml:space="preserve">Å 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 xml:space="preserve">DET, VI HOLDER 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JE MED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-85.5pt;margin-top:22.9pt;width:595.3pt;height:29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FORDI VI F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 xml:space="preserve">R 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JE P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 xml:space="preserve">Å 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 xml:space="preserve">DET, VI HOLDER 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JE MED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eleverne b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de har samlet logisk viden ind og bagefter forstyrret sig selv ved at 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nke lidt mere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rkeligt i videnspejling, bliver de bel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nnet i observationsfasen. Her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r de 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je med begge hjernehalvdele,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de skal ud og observere.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Nogle gange er der ikke mulighed for at tage afsted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observation og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man bruge video og billeder fra internettet eller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rge andre, der har en bedre mulighed for at observere end en selv.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Hvis eleverne synes de allerede har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ret ude og observere i videnindsamling,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send dem bare afsted igen. De vil typisk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 ø</w:t>
      </w:r>
      <w:r>
        <w:rPr>
          <w:rFonts w:ascii="Eurostile" w:hAnsi="Eurostile"/>
          <w:sz w:val="26"/>
          <w:szCs w:val="26"/>
          <w:rtl w:val="0"/>
          <w:lang w:val="da-DK"/>
        </w:rPr>
        <w:t>je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noget andet og mere,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</w:t>
      </w: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1215866</wp:posOffset>
                </wp:positionH>
                <wp:positionV relativeFrom="line">
                  <wp:posOffset>402044</wp:posOffset>
                </wp:positionV>
                <wp:extent cx="3729253" cy="316604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253" cy="31660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95.7pt;margin-top:31.7pt;width:293.6pt;height:24.9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 de har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ret igennem videnspejling.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812300</wp:posOffset>
                </wp:positionH>
                <wp:positionV relativeFrom="line">
                  <wp:posOffset>426547</wp:posOffset>
                </wp:positionV>
                <wp:extent cx="3044524" cy="316604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524" cy="31660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64.0pt;margin-top:33.6pt;width:239.7pt;height:24.9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Tegn et kort over   vi foresl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noget det kunne give mening at kortl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gge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Find de tre    vi foresl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en retning at lede efter videoer i</w:t>
      </w: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margin">
                  <wp:posOffset>1076460</wp:posOffset>
                </wp:positionH>
                <wp:positionV relativeFrom="line">
                  <wp:posOffset>235150</wp:posOffset>
                </wp:positionV>
                <wp:extent cx="4008065" cy="316604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065" cy="31660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84.8pt;margin-top:18.5pt;width:315.6pt;height:24.9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Find billeder af    vi foresl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noget, som kan aktivere begge hjernehalvdele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center"/>
        <w:rPr>
          <w:rFonts w:ascii="DIN Condensed" w:cs="DIN Condensed" w:hAnsi="DIN Condensed" w:eastAsia="DIN Condensed"/>
          <w:sz w:val="80"/>
          <w:szCs w:val="80"/>
          <w:rtl w:val="0"/>
        </w:rPr>
      </w:pPr>
      <w:r>
        <w:rPr>
          <w:rFonts w:ascii="DIN Condensed" w:hAnsi="DIN Condensed"/>
          <w:sz w:val="80"/>
          <w:szCs w:val="80"/>
          <w:rtl w:val="0"/>
          <w:lang w:val="da-DK"/>
        </w:rPr>
        <w:t>IDESKABELSE</w: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-1086349</wp:posOffset>
                </wp:positionH>
                <wp:positionV relativeFrom="line">
                  <wp:posOffset>304380</wp:posOffset>
                </wp:positionV>
                <wp:extent cx="7560057" cy="384096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3840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 xml:space="preserve">FORDI IDEER KAN 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Æ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NDRE VERDENS GANG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-85.5pt;margin-top:24.0pt;width:595.3pt;height:30.2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 xml:space="preserve">FORDI IDEER KAN 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Æ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NDRE VERDENS GANG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1855470</wp:posOffset>
                </wp:positionH>
                <wp:positionV relativeFrom="page">
                  <wp:posOffset>570122</wp:posOffset>
                </wp:positionV>
                <wp:extent cx="438524" cy="274355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24" cy="2743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 w:hint="default"/>
                                <w:sz w:val="80"/>
                                <w:szCs w:val="80"/>
                                <w:rtl w:val="0"/>
                                <w:lang w:val="da-DK"/>
                              </w:rPr>
                              <w:t>´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146.1pt;margin-top:44.9pt;width:34.5pt;height:21.6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 w:hint="default"/>
                          <w:sz w:val="80"/>
                          <w:szCs w:val="80"/>
                          <w:rtl w:val="0"/>
                          <w:lang w:val="da-DK"/>
                        </w:rPr>
                        <w:t>´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1593350</wp:posOffset>
                </wp:positionH>
                <wp:positionV relativeFrom="line">
                  <wp:posOffset>253580</wp:posOffset>
                </wp:positionV>
                <wp:extent cx="438524" cy="274355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24" cy="2743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´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125.5pt;margin-top:20.0pt;width:34.5pt;height:21.6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´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 gang i nogle brainstorms. Brainstorms er meget simple og meget sv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re. Man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ikke sige nej undervejs,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det kr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ver en 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benhed. Derfor tager en god brainstorm ikke meget mere end nogle minutter. Det er ganske enkelt sv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rt for os kun at sige ja. Vi kommer til at rynke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sen og ryste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hovedet, men hj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lp eleverne med at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 jubeloptimister,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de finder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. Der 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ikke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 nogen kritik, mens man brainstormer. Husk dem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at skrive alle og alles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er ned. En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é </w:t>
      </w:r>
      <w:r>
        <w:rPr>
          <w:rFonts w:ascii="Eurostile" w:hAnsi="Eurostile"/>
          <w:sz w:val="26"/>
          <w:szCs w:val="26"/>
          <w:rtl w:val="0"/>
          <w:lang w:val="da-DK"/>
        </w:rPr>
        <w:t>per post-it eller hvad I nu bruger. Det smarte ved det er, at det bliver nemmere at flytte rundt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erne bagefter,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der kun st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en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é </w:t>
      </w:r>
      <w:r>
        <w:rPr>
          <w:rFonts w:ascii="Eurostile" w:hAnsi="Eurostile"/>
          <w:sz w:val="26"/>
          <w:szCs w:val="26"/>
          <w:rtl w:val="0"/>
          <w:lang w:val="da-DK"/>
        </w:rPr>
        <w:t>per papir.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Her er nogle forslag til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du kan stille for at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tte nogle brainstorms i</w:t>
      </w: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margin">
                  <wp:posOffset>-91939</wp:posOffset>
                </wp:positionH>
                <wp:positionV relativeFrom="line">
                  <wp:posOffset>421220</wp:posOffset>
                </wp:positionV>
                <wp:extent cx="5409447" cy="316604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447" cy="316604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FFF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-7.2pt;margin-top:33.2pt;width:425.9pt;height:24.9pt;z-index:2516838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F101" opacity="100.0%" weight="5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 gang: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Vi foresl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nogle overskrifter eller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rgsm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l, der kan aktivere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udviklingen.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eleverne har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et en masse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er,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er det en god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é </w:t>
      </w:r>
      <w:r>
        <w:rPr>
          <w:rFonts w:ascii="Eurostile" w:hAnsi="Eurostile"/>
          <w:sz w:val="26"/>
          <w:szCs w:val="26"/>
          <w:rtl w:val="0"/>
          <w:lang w:val="da-DK"/>
        </w:rPr>
        <w:t>at lave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rotation, som beskrevet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side 36 i arbejdsbogen.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Derefter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kan I bruge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boosteren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side 37 i arbejdsbogen til lige at presse det sidste ud af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erne.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Byg prototyper</w:t>
      </w:r>
      <w:r>
        <w:rPr>
          <w:rFonts w:ascii="Eurostile" w:hAnsi="Eurostile"/>
          <w:sz w:val="26"/>
          <w:szCs w:val="26"/>
          <w:rtl w:val="0"/>
        </w:rPr>
        <w:t>.</w: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 Vi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nemlig andre id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er med h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nderne, end vi 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 med hovedet. Der sker ogs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noget med vores formuleringer af vores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sninger,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vi har bygget dem med h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nderne.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Prototyper er nemme at lave for der findes ingen regler for dem. Byggematerialerne kan bare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 noget eleverne finder i eller lige udenfor klassen, men det kan selvf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lgelig ogs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re noget, som I har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et fra dem, der har stillet udfordringen.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center"/>
        <w:rPr>
          <w:rFonts w:ascii="DIN Condensed" w:cs="DIN Condensed" w:hAnsi="DIN Condensed" w:eastAsia="DIN Condensed"/>
          <w:sz w:val="80"/>
          <w:szCs w:val="80"/>
          <w:rtl w:val="0"/>
        </w:rPr>
      </w:pPr>
      <w:r>
        <w:rPr>
          <w:rFonts w:ascii="DIN Condensed" w:hAnsi="DIN Condensed"/>
          <w:sz w:val="80"/>
          <w:szCs w:val="80"/>
          <w:rtl w:val="0"/>
          <w:lang w:val="da-DK"/>
        </w:rPr>
        <w:t>RELEVANS</w:t>
      </w:r>
      <w:r>
        <w:rPr>
          <w:rFonts w:ascii="DIN Condensed" w:cs="DIN Condensed" w:hAnsi="DIN Condensed" w:eastAsia="DIN Condensed"/>
          <w:sz w:val="80"/>
          <w:szCs w:val="80"/>
          <w:rtl w:val="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-1086349</wp:posOffset>
                </wp:positionH>
                <wp:positionV relativeFrom="line">
                  <wp:posOffset>280377</wp:posOffset>
                </wp:positionV>
                <wp:extent cx="7560057" cy="387192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3871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FORDI TESTS SL</w:t>
                            </w:r>
                            <w:r>
                              <w:rPr>
                                <w:rFonts w:ascii="DIN Condensed" w:hAnsi="DIN Condensed" w:hint="default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DIN Condensed" w:hAnsi="DIN Condensed"/>
                                <w:sz w:val="40"/>
                                <w:szCs w:val="40"/>
                                <w:rtl w:val="0"/>
                                <w:lang w:val="da-DK"/>
                              </w:rPr>
                              <w:t>R FORNEMMELSER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-85.5pt;margin-top:22.1pt;width:595.3pt;height:30.5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FORDI TESTS SL</w:t>
                      </w:r>
                      <w:r>
                        <w:rPr>
                          <w:rFonts w:ascii="DIN Condensed" w:hAnsi="DIN Condensed" w:hint="default"/>
                          <w:sz w:val="40"/>
                          <w:szCs w:val="40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DIN Condensed" w:hAnsi="DIN Condensed"/>
                          <w:sz w:val="40"/>
                          <w:szCs w:val="40"/>
                          <w:rtl w:val="0"/>
                          <w:lang w:val="da-DK"/>
                        </w:rPr>
                        <w:t>R FORNEMMELSER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For at varme op til freml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ggelserne kan I med fordel bede eleverne udfylde de to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rkt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jer i arbejdsbogen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side 42 og 43. Det 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 det nemmere for eleverne at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styr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de formuleringer, som de skal bruge,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de pitcher.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Jeg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gger selv stor 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gt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at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testet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sningerne hos brugerne,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hvis tiden tillader det er der stor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ring for eleverne i at opdage, at det ofte kr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ver mere end bare en prototype og en god elevatortale,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man arbejder med iv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rks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tteri og innovation.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I programmet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vens Hule som de fleste elever har set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TV, der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</w:t>
      </w:r>
      <w:r>
        <w:rPr>
          <w:rFonts w:ascii="Eurostile" w:cs="Eurostile" w:hAnsi="Eurostile" w:eastAsia="Eurostile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2576329</wp:posOffset>
                </wp:positionH>
                <wp:positionV relativeFrom="line">
                  <wp:posOffset>363846</wp:posOffset>
                </wp:positionV>
                <wp:extent cx="438524" cy="274355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24" cy="2743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Eurostile" w:hAnsi="Eurostile" w:hint="default"/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´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202.9pt;margin-top:28.6pt;width:34.5pt;height:21.6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Eurostile" w:hAnsi="Eurostile" w:hint="default"/>
                          <w:sz w:val="26"/>
                          <w:szCs w:val="26"/>
                          <w:rtl w:val="0"/>
                          <w:lang w:val="da-DK"/>
                        </w:rPr>
                        <w:t>´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 iv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rks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tterne altid kritik,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de ikke har styr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deres data. Hvad siger tallene? Hvad siger brugerne? Derfor er det meget frugtbart for eleverne, hvis de kan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 xml:space="preserve">at komme igennem faserne IDESKABELSE og RELEVANS mere end 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é</w:t>
      </w:r>
      <w:r>
        <w:rPr>
          <w:rFonts w:ascii="Eurostile" w:hAnsi="Eurostile"/>
          <w:sz w:val="26"/>
          <w:szCs w:val="26"/>
          <w:rtl w:val="0"/>
          <w:lang w:val="da-DK"/>
        </w:rPr>
        <w:t>n gang.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r I fornemmer at eleverne er godt tilfredse med deres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sning, 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send dem ud for at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noget feedback. Den feedback kan de kalde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hos kunden eller udfordringsgiveren, men de kan ogs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en tur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gangene og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rge deres kammerater, eller deres familie eller g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en tur 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gaden og interviewe nogen eller bruge et online sp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rgeskema for at f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nogle reaktioner.</w:t>
      </w:r>
    </w:p>
    <w:p>
      <w:pPr>
        <w:pStyle w:val="Standard"/>
        <w:bidi w:val="0"/>
        <w:ind w:left="0" w:right="0" w:firstLine="0"/>
        <w:jc w:val="left"/>
        <w:rPr>
          <w:rFonts w:ascii="Eurostile" w:cs="Eurostile" w:hAnsi="Eurostile" w:eastAsia="Eurostile"/>
          <w:sz w:val="26"/>
          <w:szCs w:val="2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tl w:val="0"/>
        </w:rPr>
      </w:pPr>
      <w:r>
        <w:rPr>
          <w:rFonts w:ascii="Eurostile" w:hAnsi="Eurostile"/>
          <w:sz w:val="26"/>
          <w:szCs w:val="26"/>
          <w:rtl w:val="0"/>
          <w:lang w:val="da-DK"/>
        </w:rPr>
        <w:t>Den feedback giver n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sten altid eleverne lyst til at korrigere deres l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ø</w:t>
      </w:r>
      <w:r>
        <w:rPr>
          <w:rFonts w:ascii="Eurostile" w:hAnsi="Eurostile"/>
          <w:sz w:val="26"/>
          <w:szCs w:val="26"/>
          <w:rtl w:val="0"/>
          <w:lang w:val="da-DK"/>
        </w:rPr>
        <w:t>sninger, inden de afleverer dem endeligt. Det er der b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å</w:t>
      </w:r>
      <w:r>
        <w:rPr>
          <w:rFonts w:ascii="Eurostile" w:hAnsi="Eurostile"/>
          <w:sz w:val="26"/>
          <w:szCs w:val="26"/>
          <w:rtl w:val="0"/>
          <w:lang w:val="da-DK"/>
        </w:rPr>
        <w:t>de en stor tilfredsstillelse i, men det hj</w:t>
      </w:r>
      <w:r>
        <w:rPr>
          <w:rFonts w:ascii="Eurostile" w:hAnsi="Eurostile" w:hint="default"/>
          <w:sz w:val="26"/>
          <w:szCs w:val="26"/>
          <w:rtl w:val="0"/>
          <w:lang w:val="da-DK"/>
        </w:rPr>
        <w:t>æ</w:t>
      </w:r>
      <w:r>
        <w:rPr>
          <w:rFonts w:ascii="Eurostile" w:hAnsi="Eurostile"/>
          <w:sz w:val="26"/>
          <w:szCs w:val="26"/>
          <w:rtl w:val="0"/>
          <w:lang w:val="da-DK"/>
        </w:rPr>
        <w:t>lper dem ogs</w:t>
      </w:r>
      <w:r>
        <w:rPr>
          <w:rFonts w:ascii="Eurostile" w:hAnsi="Eurostile" w:hint="default"/>
          <w:sz w:val="26"/>
          <w:szCs w:val="26"/>
          <w:rtl w:val="0"/>
          <w:lang w:val="da-DK"/>
        </w:rPr>
        <w:t xml:space="preserve">å </w:t>
      </w:r>
      <w:r>
        <w:rPr>
          <w:rFonts w:ascii="Eurostile" w:hAnsi="Eurostile"/>
          <w:sz w:val="26"/>
          <w:szCs w:val="26"/>
          <w:rtl w:val="0"/>
          <w:lang w:val="da-DK"/>
        </w:rPr>
        <w:t>til at mestre processen bedre.</w:t>
      </w:r>
    </w:p>
    <w:sectPr>
      <w:headerReference w:type="default" r:id="rId5"/>
      <w:footerReference w:type="default" r:id="rId6"/>
      <w:pgSz w:w="11906" w:h="16838" w:orient="portrait"/>
      <w:pgMar w:top="1134" w:right="1701" w:bottom="1440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DIN Condensed">
    <w:charset w:val="00"/>
    <w:family w:val="roman"/>
    <w:pitch w:val="default"/>
  </w:font>
  <w:font w:name="Eurostil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tabs>
        <w:tab w:val="center" w:pos="4252"/>
        <w:tab w:val="right" w:pos="8504"/>
        <w:tab w:val="clear" w:pos="9020"/>
      </w:tabs>
      <w:jc w:val="left"/>
    </w:pPr>
    <w:r>
      <w:rPr>
        <w:rFonts w:ascii="DIN Condensed" w:hAnsi="DIN Condensed"/>
      </w:rPr>
      <w:tab/>
      <w:tab/>
    </w:r>
    <w:r>
      <w:rPr>
        <w:rFonts w:ascii="DIN Condensed" w:hAnsi="DIN Condensed"/>
        <w:rtl w:val="0"/>
        <w:lang w:val="da-DK"/>
      </w:rPr>
      <w:t xml:space="preserve">Side </w:t>
    </w:r>
    <w:r>
      <w:rPr>
        <w:rFonts w:ascii="DIN Condensed" w:cs="DIN Condensed" w:hAnsi="DIN Condensed" w:eastAsia="DIN Condensed"/>
      </w:rPr>
      <w:fldChar w:fldCharType="begin" w:fldLock="0"/>
    </w:r>
    <w:r>
      <w:rPr>
        <w:rFonts w:ascii="DIN Condensed" w:cs="DIN Condensed" w:hAnsi="DIN Condensed" w:eastAsia="DIN Condensed"/>
      </w:rPr>
      <w:instrText xml:space="preserve"> PAGE </w:instrText>
    </w:r>
    <w:r>
      <w:rPr>
        <w:rFonts w:ascii="DIN Condensed" w:cs="DIN Condensed" w:hAnsi="DIN Condensed" w:eastAsia="DIN Condensed"/>
      </w:rPr>
      <w:fldChar w:fldCharType="separate" w:fldLock="0"/>
    </w:r>
    <w:r>
      <w:rPr>
        <w:rFonts w:ascii="DIN Condensed" w:cs="DIN Condensed" w:hAnsi="DIN Condensed" w:eastAsia="DIN Condensed"/>
      </w:rPr>
      <w:t>6</w:t>
    </w:r>
    <w:r>
      <w:rPr>
        <w:rFonts w:ascii="DIN Condensed" w:cs="DIN Condensed" w:hAnsi="DIN Condensed" w:eastAsia="DIN Condensed"/>
      </w:rPr>
      <w:fldChar w:fldCharType="end" w:fldLock="0"/>
    </w:r>
    <w:r>
      <w:rPr>
        <w:rFonts w:ascii="DIN Condensed" w:hAnsi="DIN Condensed"/>
        <w:rtl w:val="0"/>
        <w:lang w:val="da-DK"/>
      </w:rPr>
      <w:t xml:space="preserve"> af </w:t>
    </w:r>
    <w:r>
      <w:rPr>
        <w:rFonts w:ascii="DIN Condensed" w:cs="DIN Condensed" w:hAnsi="DIN Condensed" w:eastAsia="DIN Condensed"/>
      </w:rPr>
      <w:fldChar w:fldCharType="begin" w:fldLock="0"/>
    </w:r>
    <w:r>
      <w:rPr>
        <w:rFonts w:ascii="DIN Condensed" w:cs="DIN Condensed" w:hAnsi="DIN Condensed" w:eastAsia="DIN Condensed"/>
      </w:rPr>
      <w:instrText xml:space="preserve"> NUMPAGES </w:instrText>
    </w:r>
    <w:r>
      <w:rPr>
        <w:rFonts w:ascii="DIN Condensed" w:cs="DIN Condensed" w:hAnsi="DIN Condensed" w:eastAsia="DIN Condensed"/>
      </w:rPr>
      <w:fldChar w:fldCharType="separate" w:fldLock="0"/>
    </w:r>
    <w:r>
      <w:rPr>
        <w:rFonts w:ascii="DIN Condensed" w:cs="DIN Condensed" w:hAnsi="DIN Condensed" w:eastAsia="DIN Condensed"/>
      </w:rPr>
      <w:t>8</w:t>
    </w:r>
    <w:r>
      <w:rPr>
        <w:rFonts w:ascii="DIN Condensed" w:cs="DIN Condensed" w:hAnsi="DIN Condensed" w:eastAsia="DIN Condensed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